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990D" w14:textId="77777777" w:rsidR="00BD2F7D" w:rsidRPr="0047224A" w:rsidRDefault="0075161C" w:rsidP="0047224A">
      <w:pPr>
        <w:spacing w:line="276" w:lineRule="auto"/>
        <w:jc w:val="both"/>
        <w:rPr>
          <w:rFonts w:ascii="Times New Roman" w:hAnsi="Times New Roman" w:cs="Times New Roman"/>
          <w:sz w:val="32"/>
          <w:szCs w:val="32"/>
        </w:rPr>
      </w:pPr>
      <w:r w:rsidRPr="0047224A">
        <w:rPr>
          <w:rFonts w:ascii="Times New Roman" w:hAnsi="Times New Roman" w:cs="Times New Roman"/>
          <w:b/>
          <w:bCs/>
          <w:noProof/>
          <w:sz w:val="32"/>
          <w:szCs w:val="32"/>
        </w:rPr>
        <w:drawing>
          <wp:inline distT="0" distB="0" distL="0" distR="0" wp14:anchorId="79013D77" wp14:editId="3F9FF2D2">
            <wp:extent cx="2849880" cy="1162451"/>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2863091" cy="1167840"/>
                    </a:xfrm>
                    <a:prstGeom prst="rect">
                      <a:avLst/>
                    </a:prstGeom>
                  </pic:spPr>
                </pic:pic>
              </a:graphicData>
            </a:graphic>
          </wp:inline>
        </w:drawing>
      </w:r>
      <w:r w:rsidR="0047224A" w:rsidRPr="0047224A">
        <w:rPr>
          <w:noProof/>
        </w:rPr>
        <w:t xml:space="preserve"> </w:t>
      </w:r>
      <w:r w:rsidR="0047224A" w:rsidRPr="0047224A">
        <w:rPr>
          <w:rFonts w:ascii="Times New Roman" w:hAnsi="Times New Roman" w:cs="Times New Roman"/>
          <w:noProof/>
          <w:sz w:val="32"/>
          <w:szCs w:val="32"/>
        </w:rPr>
        <w:drawing>
          <wp:inline distT="0" distB="0" distL="0" distR="0" wp14:anchorId="76332E0A" wp14:editId="247A27FA">
            <wp:extent cx="2855595" cy="1004589"/>
            <wp:effectExtent l="0" t="0" r="0" b="11430"/>
            <wp:docPr id="4" name="Image 3" descr="Une image contenant texte, capture d’écran, clipart&#10;&#10;Description générée automatiquement">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3603E07A-E313-4B34-BEF8-570E28B07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capture d’écran, clipart&#10;&#10;Description générée automatiquement">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3603E07A-E313-4B34-BEF8-570E28B074B3}"/>
                        </a:ext>
                      </a:extLst>
                    </pic:cNvPr>
                    <pic:cNvPicPr>
                      <a:picLocks noChangeAspect="1"/>
                    </pic:cNvPicPr>
                  </pic:nvPicPr>
                  <pic:blipFill>
                    <a:blip r:embed="rId7"/>
                    <a:stretch>
                      <a:fillRect/>
                    </a:stretch>
                  </pic:blipFill>
                  <pic:spPr>
                    <a:xfrm>
                      <a:off x="0" y="0"/>
                      <a:ext cx="2858233" cy="1005517"/>
                    </a:xfrm>
                    <a:prstGeom prst="rect">
                      <a:avLst/>
                    </a:prstGeom>
                  </pic:spPr>
                </pic:pic>
              </a:graphicData>
            </a:graphic>
          </wp:inline>
        </w:drawing>
      </w:r>
    </w:p>
    <w:p w14:paraId="458A75CB" w14:textId="77777777" w:rsidR="0075161C" w:rsidRPr="0047224A" w:rsidRDefault="0075161C" w:rsidP="0047224A">
      <w:pPr>
        <w:spacing w:line="276" w:lineRule="auto"/>
        <w:jc w:val="both"/>
        <w:rPr>
          <w:rFonts w:ascii="Times New Roman" w:hAnsi="Times New Roman" w:cs="Times New Roman"/>
          <w:sz w:val="32"/>
          <w:szCs w:val="32"/>
        </w:rPr>
      </w:pPr>
    </w:p>
    <w:p w14:paraId="34FA80E4" w14:textId="129AA496" w:rsidR="008D2E69" w:rsidRDefault="0075161C" w:rsidP="0047224A">
      <w:pPr>
        <w:spacing w:line="276" w:lineRule="auto"/>
        <w:jc w:val="both"/>
        <w:rPr>
          <w:rFonts w:ascii="Times New Roman" w:hAnsi="Times New Roman" w:cs="Times New Roman"/>
          <w:color w:val="28303D"/>
          <w:sz w:val="32"/>
          <w:szCs w:val="32"/>
        </w:rPr>
      </w:pPr>
      <w:r w:rsidRPr="0047224A">
        <w:rPr>
          <w:rFonts w:ascii="Times New Roman" w:hAnsi="Times New Roman" w:cs="Times New Roman"/>
          <w:color w:val="28303D"/>
          <w:sz w:val="32"/>
          <w:szCs w:val="32"/>
        </w:rPr>
        <w:t>Le dernier congrès de société international francophone d’ORL (SIFOR</w:t>
      </w:r>
      <w:r w:rsidR="008D2E69">
        <w:rPr>
          <w:rFonts w:ascii="Times New Roman" w:hAnsi="Times New Roman" w:cs="Times New Roman"/>
          <w:color w:val="28303D"/>
          <w:sz w:val="32"/>
          <w:szCs w:val="32"/>
        </w:rPr>
        <w:t>L) à la Réunion a été un succès.</w:t>
      </w:r>
    </w:p>
    <w:p w14:paraId="23230C46" w14:textId="77777777" w:rsidR="008D2E69" w:rsidRPr="0047224A" w:rsidRDefault="008D2E69" w:rsidP="0047224A">
      <w:pPr>
        <w:spacing w:line="276" w:lineRule="auto"/>
        <w:jc w:val="both"/>
        <w:rPr>
          <w:rFonts w:ascii="Times New Roman" w:hAnsi="Times New Roman" w:cs="Times New Roman"/>
          <w:color w:val="28303D"/>
          <w:sz w:val="32"/>
          <w:szCs w:val="32"/>
        </w:rPr>
      </w:pPr>
      <w:bookmarkStart w:id="0" w:name="_GoBack"/>
      <w:bookmarkEnd w:id="0"/>
    </w:p>
    <w:p w14:paraId="72463A3B" w14:textId="053560B1" w:rsidR="0075161C" w:rsidRPr="0047224A" w:rsidRDefault="00CE42F3" w:rsidP="0047224A">
      <w:pPr>
        <w:spacing w:line="276" w:lineRule="auto"/>
        <w:jc w:val="both"/>
        <w:rPr>
          <w:rFonts w:ascii="Times New Roman" w:hAnsi="Times New Roman" w:cs="Times New Roman"/>
          <w:color w:val="28303D"/>
          <w:sz w:val="32"/>
          <w:szCs w:val="32"/>
        </w:rPr>
      </w:pPr>
      <w:r>
        <w:rPr>
          <w:rFonts w:ascii="Times New Roman" w:hAnsi="Times New Roman" w:cs="Times New Roman"/>
          <w:color w:val="28303D"/>
          <w:sz w:val="32"/>
          <w:szCs w:val="32"/>
        </w:rPr>
        <w:t>La SIFORL</w:t>
      </w:r>
      <w:r w:rsidR="0075161C" w:rsidRPr="0047224A">
        <w:rPr>
          <w:rFonts w:ascii="Times New Roman" w:hAnsi="Times New Roman" w:cs="Times New Roman"/>
          <w:color w:val="28303D"/>
          <w:sz w:val="32"/>
          <w:szCs w:val="32"/>
        </w:rPr>
        <w:t xml:space="preserve"> </w:t>
      </w:r>
      <w:r>
        <w:rPr>
          <w:rFonts w:ascii="Times New Roman" w:hAnsi="Times New Roman" w:cs="Times New Roman"/>
          <w:color w:val="28303D"/>
          <w:sz w:val="32"/>
          <w:szCs w:val="32"/>
        </w:rPr>
        <w:t xml:space="preserve">continue de </w:t>
      </w:r>
      <w:r w:rsidR="0075161C" w:rsidRPr="0047224A">
        <w:rPr>
          <w:rFonts w:ascii="Times New Roman" w:hAnsi="Times New Roman" w:cs="Times New Roman"/>
          <w:color w:val="28303D"/>
          <w:sz w:val="32"/>
          <w:szCs w:val="32"/>
        </w:rPr>
        <w:t>perpétue</w:t>
      </w:r>
      <w:r>
        <w:rPr>
          <w:rFonts w:ascii="Times New Roman" w:hAnsi="Times New Roman" w:cs="Times New Roman"/>
          <w:color w:val="28303D"/>
          <w:sz w:val="32"/>
          <w:szCs w:val="32"/>
        </w:rPr>
        <w:t>r</w:t>
      </w:r>
      <w:r w:rsidR="0075161C" w:rsidRPr="0047224A">
        <w:rPr>
          <w:rFonts w:ascii="Times New Roman" w:hAnsi="Times New Roman" w:cs="Times New Roman"/>
          <w:color w:val="28303D"/>
          <w:sz w:val="32"/>
          <w:szCs w:val="32"/>
        </w:rPr>
        <w:t xml:space="preserve"> le travail initié en octobre 1986, </w:t>
      </w:r>
      <w:r>
        <w:rPr>
          <w:rFonts w:ascii="Times New Roman" w:hAnsi="Times New Roman" w:cs="Times New Roman"/>
          <w:color w:val="28303D"/>
          <w:sz w:val="32"/>
          <w:szCs w:val="32"/>
        </w:rPr>
        <w:t>par</w:t>
      </w:r>
      <w:r w:rsidR="0075161C" w:rsidRPr="0047224A">
        <w:rPr>
          <w:rFonts w:ascii="Times New Roman" w:hAnsi="Times New Roman" w:cs="Times New Roman"/>
          <w:color w:val="28303D"/>
          <w:sz w:val="32"/>
          <w:szCs w:val="32"/>
        </w:rPr>
        <w:t xml:space="preserve"> nos ainés</w:t>
      </w:r>
      <w:r w:rsidR="00515C54" w:rsidRPr="0047224A">
        <w:rPr>
          <w:rFonts w:ascii="Times New Roman" w:hAnsi="Times New Roman" w:cs="Times New Roman"/>
          <w:color w:val="28303D"/>
          <w:sz w:val="32"/>
          <w:szCs w:val="32"/>
        </w:rPr>
        <w:t>*</w:t>
      </w:r>
      <w:r w:rsidR="0075161C" w:rsidRPr="0047224A">
        <w:rPr>
          <w:rFonts w:ascii="Times New Roman" w:hAnsi="Times New Roman" w:cs="Times New Roman"/>
          <w:color w:val="28303D"/>
          <w:sz w:val="32"/>
          <w:szCs w:val="32"/>
        </w:rPr>
        <w:t xml:space="preserve">. </w:t>
      </w:r>
    </w:p>
    <w:p w14:paraId="0B34EAC4" w14:textId="77777777" w:rsidR="0075161C" w:rsidRPr="0047224A" w:rsidRDefault="0075161C" w:rsidP="0047224A">
      <w:pPr>
        <w:spacing w:line="276" w:lineRule="auto"/>
        <w:jc w:val="both"/>
        <w:rPr>
          <w:rFonts w:ascii="Times New Roman" w:hAnsi="Times New Roman" w:cs="Times New Roman"/>
          <w:color w:val="28303D"/>
          <w:sz w:val="32"/>
          <w:szCs w:val="32"/>
        </w:rPr>
      </w:pPr>
    </w:p>
    <w:p w14:paraId="081F1907" w14:textId="77777777" w:rsidR="0075161C" w:rsidRPr="0047224A" w:rsidRDefault="0047224A" w:rsidP="0047224A">
      <w:pPr>
        <w:spacing w:line="276" w:lineRule="auto"/>
        <w:jc w:val="both"/>
        <w:rPr>
          <w:rFonts w:ascii="Times New Roman" w:hAnsi="Times New Roman" w:cs="Times New Roman"/>
          <w:color w:val="28303D"/>
          <w:sz w:val="32"/>
          <w:szCs w:val="32"/>
        </w:rPr>
      </w:pPr>
      <w:r>
        <w:rPr>
          <w:rFonts w:ascii="Times New Roman" w:hAnsi="Times New Roman" w:cs="Times New Roman"/>
          <w:color w:val="28303D"/>
          <w:sz w:val="32"/>
          <w:szCs w:val="32"/>
        </w:rPr>
        <w:t>L</w:t>
      </w:r>
      <w:r w:rsidR="0075161C" w:rsidRPr="0047224A">
        <w:rPr>
          <w:rFonts w:ascii="Times New Roman" w:hAnsi="Times New Roman" w:cs="Times New Roman"/>
          <w:color w:val="28303D"/>
          <w:sz w:val="32"/>
          <w:szCs w:val="32"/>
        </w:rPr>
        <w:t xml:space="preserve">es principaux </w:t>
      </w:r>
      <w:r w:rsidR="00515C54" w:rsidRPr="0047224A">
        <w:rPr>
          <w:rFonts w:ascii="Times New Roman" w:hAnsi="Times New Roman" w:cs="Times New Roman"/>
          <w:color w:val="28303D"/>
          <w:sz w:val="32"/>
          <w:szCs w:val="32"/>
        </w:rPr>
        <w:t xml:space="preserve">objectifs </w:t>
      </w:r>
      <w:r>
        <w:rPr>
          <w:rFonts w:ascii="Times New Roman" w:hAnsi="Times New Roman" w:cs="Times New Roman"/>
          <w:color w:val="28303D"/>
          <w:sz w:val="32"/>
          <w:szCs w:val="32"/>
        </w:rPr>
        <w:t xml:space="preserve"> de la SIFORL restent de </w:t>
      </w:r>
      <w:r w:rsidR="0075161C" w:rsidRPr="0047224A">
        <w:rPr>
          <w:rFonts w:ascii="Times New Roman" w:eastAsia="Times New Roman" w:hAnsi="Times New Roman" w:cs="Times New Roman"/>
          <w:color w:val="28303D"/>
          <w:sz w:val="32"/>
          <w:szCs w:val="32"/>
        </w:rPr>
        <w:t xml:space="preserve">favoriser l’expansion de la francophonie scientifique </w:t>
      </w:r>
      <w:r>
        <w:rPr>
          <w:rFonts w:ascii="Times New Roman" w:eastAsia="Times New Roman" w:hAnsi="Times New Roman" w:cs="Times New Roman"/>
          <w:color w:val="28303D"/>
          <w:sz w:val="32"/>
          <w:szCs w:val="32"/>
        </w:rPr>
        <w:t>avec</w:t>
      </w:r>
      <w:r w:rsidR="0075161C" w:rsidRPr="0047224A">
        <w:rPr>
          <w:rFonts w:ascii="Times New Roman" w:eastAsia="Times New Roman" w:hAnsi="Times New Roman" w:cs="Times New Roman"/>
          <w:color w:val="28303D"/>
          <w:sz w:val="32"/>
          <w:szCs w:val="32"/>
        </w:rPr>
        <w:t xml:space="preserve"> la diffusion de</w:t>
      </w:r>
      <w:r>
        <w:rPr>
          <w:rFonts w:ascii="Times New Roman" w:eastAsia="Times New Roman" w:hAnsi="Times New Roman" w:cs="Times New Roman"/>
          <w:color w:val="28303D"/>
          <w:sz w:val="32"/>
          <w:szCs w:val="32"/>
        </w:rPr>
        <w:t xml:space="preserve">s livres d’expression française, de </w:t>
      </w:r>
      <w:r w:rsidR="0075161C" w:rsidRPr="0047224A">
        <w:rPr>
          <w:rFonts w:ascii="Times New Roman" w:eastAsia="Times New Roman" w:hAnsi="Times New Roman" w:cs="Times New Roman"/>
          <w:color w:val="28303D"/>
          <w:sz w:val="32"/>
          <w:szCs w:val="32"/>
        </w:rPr>
        <w:t>faciliter les voyages d’études, l’échange des étudiants et des enseignants entre les pays francophones</w:t>
      </w:r>
      <w:r>
        <w:rPr>
          <w:rFonts w:ascii="Times New Roman" w:eastAsia="Times New Roman" w:hAnsi="Times New Roman" w:cs="Times New Roman"/>
          <w:color w:val="28303D"/>
          <w:sz w:val="32"/>
          <w:szCs w:val="32"/>
        </w:rPr>
        <w:t xml:space="preserve"> et de promouvoir des aides ciblées des territoires francophones</w:t>
      </w:r>
      <w:r w:rsidR="0075161C" w:rsidRPr="0047224A">
        <w:rPr>
          <w:rFonts w:ascii="Times New Roman" w:eastAsia="Times New Roman" w:hAnsi="Times New Roman" w:cs="Times New Roman"/>
          <w:color w:val="28303D"/>
          <w:sz w:val="32"/>
          <w:szCs w:val="32"/>
        </w:rPr>
        <w:t>.</w:t>
      </w:r>
    </w:p>
    <w:p w14:paraId="2C0FE162" w14:textId="77777777" w:rsidR="0075161C" w:rsidRPr="0047224A" w:rsidRDefault="0075161C" w:rsidP="0047224A">
      <w:pPr>
        <w:spacing w:line="276" w:lineRule="auto"/>
        <w:jc w:val="both"/>
        <w:rPr>
          <w:rFonts w:ascii="Times New Roman" w:hAnsi="Times New Roman" w:cs="Times New Roman"/>
          <w:color w:val="28303D"/>
          <w:sz w:val="32"/>
          <w:szCs w:val="32"/>
        </w:rPr>
      </w:pPr>
    </w:p>
    <w:p w14:paraId="78463D25" w14:textId="21803620" w:rsidR="00515C54" w:rsidRPr="0047224A" w:rsidRDefault="00515C54" w:rsidP="0047224A">
      <w:pPr>
        <w:spacing w:line="276" w:lineRule="auto"/>
        <w:jc w:val="both"/>
        <w:rPr>
          <w:rFonts w:ascii="Times New Roman" w:hAnsi="Times New Roman" w:cs="Times New Roman"/>
          <w:color w:val="28303D"/>
          <w:sz w:val="32"/>
          <w:szCs w:val="32"/>
        </w:rPr>
      </w:pPr>
      <w:r w:rsidRPr="0047224A">
        <w:rPr>
          <w:rFonts w:ascii="Times New Roman" w:hAnsi="Times New Roman" w:cs="Times New Roman"/>
          <w:color w:val="28303D"/>
          <w:sz w:val="32"/>
          <w:szCs w:val="32"/>
        </w:rPr>
        <w:t>Outre les rencontres programmées tous les deux ans</w:t>
      </w:r>
      <w:r w:rsidR="0047224A">
        <w:rPr>
          <w:rFonts w:ascii="Times New Roman" w:hAnsi="Times New Roman" w:cs="Times New Roman"/>
          <w:color w:val="28303D"/>
          <w:sz w:val="32"/>
          <w:szCs w:val="32"/>
        </w:rPr>
        <w:t xml:space="preserve">, </w:t>
      </w:r>
      <w:r w:rsidRPr="0047224A">
        <w:rPr>
          <w:rFonts w:ascii="Times New Roman" w:hAnsi="Times New Roman" w:cs="Times New Roman"/>
          <w:color w:val="28303D"/>
          <w:sz w:val="32"/>
          <w:szCs w:val="32"/>
        </w:rPr>
        <w:t xml:space="preserve">  notre société aidée par la SFORL avec son secrétaire</w:t>
      </w:r>
      <w:r w:rsidR="001404AA">
        <w:rPr>
          <w:rFonts w:ascii="Times New Roman" w:hAnsi="Times New Roman" w:cs="Times New Roman"/>
          <w:color w:val="28303D"/>
          <w:sz w:val="32"/>
          <w:szCs w:val="32"/>
        </w:rPr>
        <w:t xml:space="preserve"> général le Pr Vincent Couloign</w:t>
      </w:r>
      <w:r w:rsidRPr="0047224A">
        <w:rPr>
          <w:rFonts w:ascii="Times New Roman" w:hAnsi="Times New Roman" w:cs="Times New Roman"/>
          <w:color w:val="28303D"/>
          <w:sz w:val="32"/>
          <w:szCs w:val="32"/>
        </w:rPr>
        <w:t>er essaie de proposer différents rendez-vous à ses adhérents via son site et les congrès.</w:t>
      </w:r>
    </w:p>
    <w:p w14:paraId="39A4BEC2" w14:textId="77777777" w:rsidR="00515C54" w:rsidRPr="0047224A" w:rsidRDefault="00515C54" w:rsidP="0047224A">
      <w:pPr>
        <w:spacing w:line="276" w:lineRule="auto"/>
        <w:jc w:val="both"/>
        <w:rPr>
          <w:rFonts w:ascii="Times New Roman" w:hAnsi="Times New Roman" w:cs="Times New Roman"/>
          <w:color w:val="28303D"/>
          <w:sz w:val="32"/>
          <w:szCs w:val="32"/>
        </w:rPr>
      </w:pPr>
    </w:p>
    <w:p w14:paraId="0036FE4F" w14:textId="77777777" w:rsidR="00515C54" w:rsidRPr="0047224A" w:rsidRDefault="00515C54" w:rsidP="0047224A">
      <w:pPr>
        <w:spacing w:line="276" w:lineRule="auto"/>
        <w:jc w:val="both"/>
        <w:rPr>
          <w:rFonts w:ascii="Times New Roman" w:hAnsi="Times New Roman" w:cs="Times New Roman"/>
          <w:color w:val="28303D"/>
          <w:sz w:val="32"/>
          <w:szCs w:val="32"/>
        </w:rPr>
      </w:pPr>
      <w:r w:rsidRPr="0047224A">
        <w:rPr>
          <w:rFonts w:ascii="Times New Roman" w:hAnsi="Times New Roman" w:cs="Times New Roman"/>
          <w:color w:val="28303D"/>
          <w:sz w:val="32"/>
          <w:szCs w:val="32"/>
        </w:rPr>
        <w:t xml:space="preserve">Sur le site </w:t>
      </w:r>
      <w:r w:rsidR="00EC6875" w:rsidRPr="0047224A">
        <w:rPr>
          <w:rFonts w:ascii="Times New Roman" w:hAnsi="Times New Roman" w:cs="Times New Roman"/>
          <w:color w:val="28303D"/>
          <w:sz w:val="32"/>
          <w:szCs w:val="32"/>
        </w:rPr>
        <w:t>http.//</w:t>
      </w:r>
      <w:r w:rsidRPr="0047224A">
        <w:rPr>
          <w:rFonts w:ascii="Times New Roman" w:hAnsi="Times New Roman" w:cs="Times New Roman"/>
          <w:color w:val="28303D"/>
          <w:sz w:val="32"/>
          <w:szCs w:val="32"/>
        </w:rPr>
        <w:t>s</w:t>
      </w:r>
      <w:r w:rsidR="00EC6875" w:rsidRPr="0047224A">
        <w:rPr>
          <w:rFonts w:ascii="Times New Roman" w:hAnsi="Times New Roman" w:cs="Times New Roman"/>
          <w:color w:val="28303D"/>
          <w:sz w:val="32"/>
          <w:szCs w:val="32"/>
        </w:rPr>
        <w:t>iforl.org n</w:t>
      </w:r>
      <w:r w:rsidRPr="0047224A">
        <w:rPr>
          <w:rFonts w:ascii="Times New Roman" w:hAnsi="Times New Roman" w:cs="Times New Roman"/>
          <w:color w:val="28303D"/>
          <w:sz w:val="32"/>
          <w:szCs w:val="32"/>
        </w:rPr>
        <w:t>ous avons ainsi mis en ligne avec l’aide de F</w:t>
      </w:r>
      <w:r w:rsidR="00EC6875" w:rsidRPr="0047224A">
        <w:rPr>
          <w:rFonts w:ascii="Times New Roman" w:hAnsi="Times New Roman" w:cs="Times New Roman"/>
          <w:color w:val="28303D"/>
          <w:sz w:val="32"/>
          <w:szCs w:val="32"/>
        </w:rPr>
        <w:t>rançois</w:t>
      </w:r>
      <w:r w:rsidRPr="0047224A">
        <w:rPr>
          <w:rFonts w:ascii="Times New Roman" w:hAnsi="Times New Roman" w:cs="Times New Roman"/>
          <w:color w:val="28303D"/>
          <w:sz w:val="32"/>
          <w:szCs w:val="32"/>
        </w:rPr>
        <w:t xml:space="preserve"> Simon des vidéos de techniques chirurgicales sur la rhinologie et l’otologie</w:t>
      </w:r>
      <w:r w:rsidR="00EC6875" w:rsidRPr="0047224A">
        <w:rPr>
          <w:rFonts w:ascii="Times New Roman" w:hAnsi="Times New Roman" w:cs="Times New Roman"/>
          <w:color w:val="28303D"/>
          <w:sz w:val="32"/>
          <w:szCs w:val="32"/>
        </w:rPr>
        <w:t>. Ces documents sont à la disposition de tous et notamment des plus jeunes pour promouvoir leur savoir.</w:t>
      </w:r>
    </w:p>
    <w:p w14:paraId="58C6CA67" w14:textId="77777777" w:rsidR="006061C4" w:rsidRPr="0047224A" w:rsidRDefault="006061C4" w:rsidP="0047224A">
      <w:pPr>
        <w:spacing w:line="276" w:lineRule="auto"/>
        <w:jc w:val="both"/>
        <w:rPr>
          <w:rFonts w:ascii="Times New Roman" w:hAnsi="Times New Roman" w:cs="Times New Roman"/>
          <w:color w:val="28303D"/>
          <w:sz w:val="32"/>
          <w:szCs w:val="32"/>
        </w:rPr>
      </w:pPr>
    </w:p>
    <w:p w14:paraId="5D4FC9FA" w14:textId="3B1F6C23" w:rsidR="006061C4" w:rsidRPr="0047224A" w:rsidRDefault="006061C4" w:rsidP="0047224A">
      <w:pPr>
        <w:spacing w:line="276" w:lineRule="auto"/>
        <w:jc w:val="both"/>
        <w:rPr>
          <w:rFonts w:ascii="Times New Roman" w:hAnsi="Times New Roman" w:cs="Times New Roman"/>
          <w:color w:val="28303D"/>
          <w:sz w:val="32"/>
          <w:szCs w:val="32"/>
        </w:rPr>
      </w:pPr>
      <w:r w:rsidRPr="0047224A">
        <w:rPr>
          <w:rFonts w:ascii="Times New Roman" w:hAnsi="Times New Roman" w:cs="Times New Roman"/>
          <w:color w:val="28303D"/>
          <w:sz w:val="32"/>
          <w:szCs w:val="32"/>
        </w:rPr>
        <w:t xml:space="preserve">Le congrès de la  SFORL depuis 2020 offre aux jeunes des différents territoires de la SIFORL la possibilité de diffuser les travaux de leur équipe. Ce rendez-vous en </w:t>
      </w:r>
      <w:r w:rsidR="00922672" w:rsidRPr="0047224A">
        <w:rPr>
          <w:rFonts w:ascii="Times New Roman" w:hAnsi="Times New Roman" w:cs="Times New Roman"/>
          <w:color w:val="28303D"/>
          <w:sz w:val="32"/>
          <w:szCs w:val="32"/>
        </w:rPr>
        <w:t>Visio</w:t>
      </w:r>
      <w:r w:rsidRPr="0047224A">
        <w:rPr>
          <w:rFonts w:ascii="Times New Roman" w:hAnsi="Times New Roman" w:cs="Times New Roman"/>
          <w:color w:val="28303D"/>
          <w:sz w:val="32"/>
          <w:szCs w:val="32"/>
        </w:rPr>
        <w:t xml:space="preserve"> l’année passée pour cause covid devrait être renouvelé en octobre prochain à Marseille. Ce moment </w:t>
      </w:r>
      <w:r w:rsidRPr="0047224A">
        <w:rPr>
          <w:rFonts w:ascii="Times New Roman" w:hAnsi="Times New Roman" w:cs="Times New Roman"/>
          <w:color w:val="28303D"/>
          <w:sz w:val="32"/>
          <w:szCs w:val="32"/>
        </w:rPr>
        <w:lastRenderedPageBreak/>
        <w:t>contribue à promouvoir notre spécialité et à la découverte des futurs talents.</w:t>
      </w:r>
    </w:p>
    <w:p w14:paraId="59046E03" w14:textId="77777777" w:rsidR="006061C4" w:rsidRPr="0047224A" w:rsidRDefault="006061C4" w:rsidP="0047224A">
      <w:pPr>
        <w:spacing w:line="276" w:lineRule="auto"/>
        <w:jc w:val="both"/>
        <w:rPr>
          <w:rFonts w:ascii="Times New Roman" w:hAnsi="Times New Roman" w:cs="Times New Roman"/>
          <w:color w:val="28303D"/>
          <w:sz w:val="32"/>
          <w:szCs w:val="32"/>
        </w:rPr>
      </w:pPr>
    </w:p>
    <w:p w14:paraId="19FD3C0A" w14:textId="2D2BBAEB" w:rsidR="006061C4" w:rsidRPr="00BD6D13" w:rsidRDefault="006061C4" w:rsidP="00BD6D13">
      <w:pPr>
        <w:shd w:val="clear" w:color="auto" w:fill="FFFFFF"/>
        <w:spacing w:before="100" w:beforeAutospacing="1" w:line="276" w:lineRule="auto"/>
        <w:jc w:val="both"/>
        <w:rPr>
          <w:rFonts w:ascii="Times New Roman" w:hAnsi="Times New Roman" w:cs="Times New Roman"/>
          <w:color w:val="000000"/>
          <w:sz w:val="32"/>
          <w:szCs w:val="32"/>
        </w:rPr>
      </w:pPr>
      <w:r w:rsidRPr="00BD6D13">
        <w:rPr>
          <w:rFonts w:ascii="Times New Roman" w:hAnsi="Times New Roman" w:cs="Times New Roman"/>
          <w:color w:val="28303D"/>
          <w:sz w:val="32"/>
          <w:szCs w:val="32"/>
        </w:rPr>
        <w:t xml:space="preserve">Depuis l’IFOS à Paris en 2017, et sous la houlette </w:t>
      </w:r>
      <w:r w:rsidRPr="00BD6D13">
        <w:rPr>
          <w:rFonts w:ascii="Times New Roman" w:hAnsi="Times New Roman" w:cs="Times New Roman"/>
          <w:color w:val="000000"/>
          <w:sz w:val="32"/>
          <w:szCs w:val="32"/>
        </w:rPr>
        <w:t>des Pr</w:t>
      </w:r>
      <w:r w:rsidR="00BD6D13">
        <w:rPr>
          <w:rFonts w:ascii="Times New Roman" w:hAnsi="Times New Roman" w:cs="Times New Roman"/>
          <w:color w:val="000000"/>
          <w:sz w:val="32"/>
          <w:szCs w:val="32"/>
        </w:rPr>
        <w:t>ofesseurs</w:t>
      </w:r>
      <w:r w:rsidRPr="00BD6D13">
        <w:rPr>
          <w:rFonts w:ascii="Times New Roman" w:hAnsi="Times New Roman" w:cs="Times New Roman"/>
          <w:color w:val="000000"/>
          <w:sz w:val="32"/>
          <w:szCs w:val="32"/>
        </w:rPr>
        <w:t xml:space="preserve"> Fraysse</w:t>
      </w:r>
      <w:r w:rsidR="00BD6D13">
        <w:rPr>
          <w:rFonts w:ascii="Times New Roman" w:hAnsi="Times New Roman" w:cs="Times New Roman"/>
          <w:color w:val="000000"/>
          <w:sz w:val="32"/>
          <w:szCs w:val="32"/>
        </w:rPr>
        <w:t xml:space="preserve">, Chevalier, </w:t>
      </w:r>
      <w:r w:rsidRPr="00BD6D13">
        <w:rPr>
          <w:rFonts w:ascii="Times New Roman" w:hAnsi="Times New Roman" w:cs="Times New Roman"/>
          <w:color w:val="000000"/>
          <w:sz w:val="32"/>
          <w:szCs w:val="32"/>
        </w:rPr>
        <w:t xml:space="preserve">Mom </w:t>
      </w:r>
      <w:r w:rsidR="00BD6D13">
        <w:rPr>
          <w:rFonts w:ascii="Times New Roman" w:hAnsi="Times New Roman" w:cs="Times New Roman"/>
          <w:color w:val="000000"/>
          <w:sz w:val="32"/>
          <w:szCs w:val="32"/>
        </w:rPr>
        <w:t xml:space="preserve">et Fagan </w:t>
      </w:r>
      <w:r w:rsidRPr="00BD6D13">
        <w:rPr>
          <w:rFonts w:ascii="Times New Roman" w:hAnsi="Times New Roman" w:cs="Times New Roman"/>
          <w:color w:val="000000"/>
          <w:sz w:val="32"/>
          <w:szCs w:val="32"/>
        </w:rPr>
        <w:t xml:space="preserve">des </w:t>
      </w:r>
      <w:r w:rsidR="00BD6D13">
        <w:rPr>
          <w:rFonts w:ascii="Times New Roman" w:hAnsi="Times New Roman" w:cs="Times New Roman"/>
          <w:color w:val="000000"/>
          <w:sz w:val="32"/>
          <w:szCs w:val="32"/>
        </w:rPr>
        <w:t>missions</w:t>
      </w:r>
      <w:r w:rsidRPr="00BD6D13">
        <w:rPr>
          <w:rFonts w:ascii="Times New Roman" w:hAnsi="Times New Roman" w:cs="Times New Roman"/>
          <w:color w:val="000000"/>
          <w:sz w:val="32"/>
          <w:szCs w:val="32"/>
        </w:rPr>
        <w:t xml:space="preserve"> d’entraides avec diffé</w:t>
      </w:r>
      <w:r w:rsidR="00BD6D13">
        <w:rPr>
          <w:rFonts w:ascii="Times New Roman" w:hAnsi="Times New Roman" w:cs="Times New Roman"/>
          <w:color w:val="000000"/>
          <w:sz w:val="32"/>
          <w:szCs w:val="32"/>
        </w:rPr>
        <w:t>rents pays ont été mis en place.</w:t>
      </w:r>
    </w:p>
    <w:p w14:paraId="22F50208" w14:textId="52C95BF7" w:rsidR="00EE1B49" w:rsidRPr="00BD6D13" w:rsidRDefault="006061C4" w:rsidP="00BD6D13">
      <w:pPr>
        <w:shd w:val="clear" w:color="auto" w:fill="FFFFFF"/>
        <w:spacing w:before="100" w:beforeAutospacing="1" w:line="276" w:lineRule="auto"/>
        <w:jc w:val="both"/>
        <w:rPr>
          <w:rFonts w:ascii="Times New Roman" w:eastAsia="Times New Roman" w:hAnsi="Times New Roman" w:cs="Times New Roman"/>
          <w:color w:val="000000"/>
          <w:sz w:val="32"/>
          <w:szCs w:val="32"/>
        </w:rPr>
      </w:pPr>
      <w:r w:rsidRPr="00BD6D13">
        <w:rPr>
          <w:rFonts w:ascii="Times New Roman" w:hAnsi="Times New Roman" w:cs="Times New Roman"/>
          <w:color w:val="000000"/>
          <w:sz w:val="32"/>
          <w:szCs w:val="32"/>
        </w:rPr>
        <w:t>Bertrand Gardin ORL de Toulouse est un des fers de lance de ces actions</w:t>
      </w:r>
      <w:r w:rsidR="00BD6D13">
        <w:rPr>
          <w:rFonts w:ascii="Times New Roman" w:hAnsi="Times New Roman" w:cs="Times New Roman"/>
          <w:color w:val="000000"/>
          <w:sz w:val="32"/>
          <w:szCs w:val="32"/>
        </w:rPr>
        <w:t xml:space="preserve"> ORL internationales</w:t>
      </w:r>
      <w:r w:rsidRPr="00BD6D13">
        <w:rPr>
          <w:rFonts w:ascii="Times New Roman" w:hAnsi="Times New Roman" w:cs="Times New Roman"/>
          <w:color w:val="000000"/>
          <w:sz w:val="32"/>
          <w:szCs w:val="32"/>
        </w:rPr>
        <w:t>. Nous avons convenu avec lu</w:t>
      </w:r>
      <w:r w:rsidR="00922672">
        <w:rPr>
          <w:rFonts w:ascii="Times New Roman" w:hAnsi="Times New Roman" w:cs="Times New Roman"/>
          <w:color w:val="000000"/>
          <w:sz w:val="32"/>
          <w:szCs w:val="32"/>
        </w:rPr>
        <w:t>i, Alexis Richard et V Couloign</w:t>
      </w:r>
      <w:r w:rsidRPr="00BD6D13">
        <w:rPr>
          <w:rFonts w:ascii="Times New Roman" w:hAnsi="Times New Roman" w:cs="Times New Roman"/>
          <w:color w:val="000000"/>
          <w:sz w:val="32"/>
          <w:szCs w:val="32"/>
        </w:rPr>
        <w:t>er de la SFORL de</w:t>
      </w:r>
      <w:r w:rsidR="00EE1B49" w:rsidRPr="00BD6D13">
        <w:rPr>
          <w:rFonts w:ascii="Times New Roman" w:hAnsi="Times New Roman" w:cs="Times New Roman"/>
          <w:color w:val="000000"/>
          <w:sz w:val="32"/>
          <w:szCs w:val="32"/>
        </w:rPr>
        <w:t xml:space="preserve"> </w:t>
      </w:r>
      <w:r w:rsidRPr="00BD6D13">
        <w:rPr>
          <w:rFonts w:ascii="Times New Roman" w:eastAsia="Times New Roman" w:hAnsi="Times New Roman" w:cs="Times New Roman"/>
          <w:color w:val="000000"/>
          <w:sz w:val="32"/>
          <w:szCs w:val="32"/>
        </w:rPr>
        <w:t>réaliser un bilan des ressources humai</w:t>
      </w:r>
      <w:r w:rsidR="00EE1B49" w:rsidRPr="00BD6D13">
        <w:rPr>
          <w:rFonts w:ascii="Times New Roman" w:eastAsia="Times New Roman" w:hAnsi="Times New Roman" w:cs="Times New Roman"/>
          <w:color w:val="000000"/>
          <w:sz w:val="32"/>
          <w:szCs w:val="32"/>
        </w:rPr>
        <w:t xml:space="preserve">nes, matérielles, de centres </w:t>
      </w:r>
      <w:r w:rsidRPr="00BD6D13">
        <w:rPr>
          <w:rFonts w:ascii="Times New Roman" w:eastAsia="Times New Roman" w:hAnsi="Times New Roman" w:cs="Times New Roman"/>
          <w:color w:val="000000"/>
          <w:sz w:val="32"/>
          <w:szCs w:val="32"/>
        </w:rPr>
        <w:t xml:space="preserve"> ORL dans chaque pays francophone (dans le monde entier). Une cartographie permettra d’identifier les besoins dans différents pays francophones afin de leur apporter une aide adéquate. </w:t>
      </w:r>
    </w:p>
    <w:p w14:paraId="2C5BC1CD" w14:textId="77777777" w:rsidR="00EE1B49" w:rsidRPr="0047224A" w:rsidRDefault="00EE1B49" w:rsidP="0047224A">
      <w:pPr>
        <w:pStyle w:val="Paragraphedeliste"/>
        <w:shd w:val="clear" w:color="auto" w:fill="FFFFFF"/>
        <w:spacing w:before="100" w:beforeAutospacing="1" w:line="276" w:lineRule="auto"/>
        <w:jc w:val="both"/>
        <w:rPr>
          <w:rFonts w:ascii="Times New Roman" w:eastAsia="Times New Roman" w:hAnsi="Times New Roman" w:cs="Times New Roman"/>
          <w:color w:val="000000"/>
          <w:sz w:val="32"/>
          <w:szCs w:val="32"/>
        </w:rPr>
      </w:pPr>
    </w:p>
    <w:p w14:paraId="00F84F0F" w14:textId="4E89D852" w:rsidR="00EE1B49" w:rsidRPr="0047224A" w:rsidRDefault="00BD6D13" w:rsidP="0047224A">
      <w:pPr>
        <w:spacing w:line="276" w:lineRule="auto"/>
        <w:jc w:val="both"/>
        <w:rPr>
          <w:rFonts w:ascii="Times New Roman" w:hAnsi="Times New Roman" w:cs="Times New Roman"/>
          <w:color w:val="222222"/>
          <w:sz w:val="32"/>
          <w:szCs w:val="32"/>
        </w:rPr>
      </w:pPr>
      <w:r>
        <w:rPr>
          <w:rFonts w:ascii="Times New Roman" w:hAnsi="Times New Roman" w:cs="Times New Roman"/>
          <w:color w:val="222222"/>
          <w:sz w:val="32"/>
          <w:szCs w:val="32"/>
        </w:rPr>
        <w:t>Sans plus attendre et avec l’</w:t>
      </w:r>
      <w:r w:rsidR="00EE1B49" w:rsidRPr="0047224A">
        <w:rPr>
          <w:rFonts w:ascii="Times New Roman" w:hAnsi="Times New Roman" w:cs="Times New Roman"/>
          <w:color w:val="222222"/>
          <w:sz w:val="32"/>
          <w:szCs w:val="32"/>
        </w:rPr>
        <w:t>ambition de renforcer les actions d’entraide globale en francophonie post con</w:t>
      </w:r>
      <w:r w:rsidR="00922672">
        <w:rPr>
          <w:rFonts w:ascii="Times New Roman" w:hAnsi="Times New Roman" w:cs="Times New Roman"/>
          <w:color w:val="222222"/>
          <w:sz w:val="32"/>
          <w:szCs w:val="32"/>
        </w:rPr>
        <w:t>grès de la SIFORL de La Réunion et en s’appuyant sur le réseau du Dr JF Vellin,</w:t>
      </w:r>
      <w:r w:rsidR="00EE1B49" w:rsidRPr="0047224A">
        <w:rPr>
          <w:rFonts w:ascii="Times New Roman" w:hAnsi="Times New Roman" w:cs="Times New Roman"/>
          <w:color w:val="222222"/>
          <w:sz w:val="32"/>
          <w:szCs w:val="32"/>
        </w:rPr>
        <w:t xml:space="preserve"> nous avons proposé d’organiser un webinar le</w:t>
      </w:r>
      <w:r w:rsidR="00EE1B49" w:rsidRPr="0047224A">
        <w:rPr>
          <w:rStyle w:val="apple-converted-space"/>
          <w:rFonts w:ascii="Times New Roman" w:hAnsi="Times New Roman" w:cs="Times New Roman"/>
          <w:color w:val="222222"/>
          <w:sz w:val="32"/>
          <w:szCs w:val="32"/>
        </w:rPr>
        <w:t> </w:t>
      </w:r>
      <w:r w:rsidR="00EE1B49" w:rsidRPr="0047224A">
        <w:rPr>
          <w:rFonts w:ascii="Times New Roman" w:hAnsi="Times New Roman" w:cs="Times New Roman"/>
          <w:b/>
          <w:bCs/>
          <w:color w:val="222222"/>
          <w:sz w:val="32"/>
          <w:szCs w:val="32"/>
        </w:rPr>
        <w:t>jeudi 24 février 2022 à 17h (heure de Paris)</w:t>
      </w:r>
      <w:r w:rsidR="00EE1B49" w:rsidRPr="0047224A">
        <w:rPr>
          <w:rStyle w:val="apple-converted-space"/>
          <w:rFonts w:ascii="Times New Roman" w:hAnsi="Times New Roman" w:cs="Times New Roman"/>
          <w:color w:val="222222"/>
          <w:sz w:val="32"/>
          <w:szCs w:val="32"/>
        </w:rPr>
        <w:t> </w:t>
      </w:r>
      <w:r w:rsidR="00EE1B49" w:rsidRPr="0047224A">
        <w:rPr>
          <w:rFonts w:ascii="Times New Roman" w:hAnsi="Times New Roman" w:cs="Times New Roman"/>
          <w:color w:val="222222"/>
          <w:sz w:val="32"/>
          <w:szCs w:val="32"/>
        </w:rPr>
        <w:t>au cours duquel nous souhaitons inviter des représentants de services hospitaliers ORL de Madagascar, L’île Maurice, Côte d'Ivoire et Tunisie (et plus largement pays d’Afrique Francophones) et du Liban.</w:t>
      </w:r>
    </w:p>
    <w:p w14:paraId="2E20E348" w14:textId="3508C92B" w:rsidR="00EE1B49" w:rsidRPr="0047224A" w:rsidRDefault="00EE1B49" w:rsidP="0047224A">
      <w:pPr>
        <w:spacing w:line="276" w:lineRule="auto"/>
        <w:jc w:val="both"/>
        <w:rPr>
          <w:rFonts w:ascii="Times New Roman" w:hAnsi="Times New Roman" w:cs="Times New Roman"/>
          <w:color w:val="222222"/>
          <w:sz w:val="32"/>
          <w:szCs w:val="32"/>
        </w:rPr>
      </w:pPr>
      <w:r w:rsidRPr="0047224A">
        <w:rPr>
          <w:rFonts w:ascii="Times New Roman" w:hAnsi="Times New Roman" w:cs="Times New Roman"/>
          <w:color w:val="222222"/>
          <w:sz w:val="32"/>
          <w:szCs w:val="32"/>
        </w:rPr>
        <w:t>En leur donnant la parole, l’objectif est d’identifier les souhaits des équipes afin de cibler des actions humanitaires qui répondent à des besoins précis selon 3 critères prédéfinis :</w:t>
      </w:r>
    </w:p>
    <w:p w14:paraId="3EBC0378" w14:textId="75F31863" w:rsidR="00EE1B49" w:rsidRPr="0047224A" w:rsidRDefault="00BD6D13" w:rsidP="0047224A">
      <w:pPr>
        <w:spacing w:line="276" w:lineRule="auto"/>
        <w:ind w:left="720"/>
        <w:jc w:val="both"/>
        <w:rPr>
          <w:rFonts w:ascii="Times New Roman" w:hAnsi="Times New Roman" w:cs="Times New Roman"/>
          <w:color w:val="222222"/>
          <w:sz w:val="32"/>
          <w:szCs w:val="32"/>
        </w:rPr>
      </w:pPr>
      <w:r>
        <w:rPr>
          <w:rFonts w:ascii="Times New Roman" w:hAnsi="Times New Roman" w:cs="Times New Roman"/>
          <w:color w:val="222222"/>
          <w:sz w:val="32"/>
          <w:szCs w:val="32"/>
        </w:rPr>
        <w:t>- </w:t>
      </w:r>
      <w:r w:rsidR="00EE1B49" w:rsidRPr="0047224A">
        <w:rPr>
          <w:rFonts w:ascii="Times New Roman" w:hAnsi="Times New Roman" w:cs="Times New Roman"/>
          <w:color w:val="222222"/>
          <w:sz w:val="32"/>
          <w:szCs w:val="32"/>
        </w:rPr>
        <w:t>Besoins pédagogiques, auxquels nous pourrions répondre au travers de cours de formations structurés (à distance ou en présentiel)</w:t>
      </w:r>
    </w:p>
    <w:p w14:paraId="4DDDE2EB" w14:textId="18250224" w:rsidR="00EE1B49" w:rsidRPr="0047224A" w:rsidRDefault="00BD6D13" w:rsidP="0047224A">
      <w:pPr>
        <w:spacing w:line="276" w:lineRule="auto"/>
        <w:ind w:left="720"/>
        <w:jc w:val="both"/>
        <w:rPr>
          <w:rFonts w:ascii="Times New Roman" w:hAnsi="Times New Roman" w:cs="Times New Roman"/>
          <w:color w:val="222222"/>
          <w:sz w:val="32"/>
          <w:szCs w:val="32"/>
        </w:rPr>
      </w:pPr>
      <w:r>
        <w:rPr>
          <w:rFonts w:ascii="Times New Roman" w:hAnsi="Times New Roman" w:cs="Times New Roman"/>
          <w:color w:val="222222"/>
          <w:sz w:val="32"/>
          <w:szCs w:val="32"/>
        </w:rPr>
        <w:t>- </w:t>
      </w:r>
      <w:r w:rsidR="00EE1B49" w:rsidRPr="0047224A">
        <w:rPr>
          <w:rFonts w:ascii="Times New Roman" w:hAnsi="Times New Roman" w:cs="Times New Roman"/>
          <w:color w:val="222222"/>
          <w:sz w:val="32"/>
          <w:szCs w:val="32"/>
        </w:rPr>
        <w:t>Besoins matériels, pour permettre la mise en place d’une liste concrète d’équipements et la croiser avec des propositions de dons de matériels que nous recevons par le biais de la SFORL (par exemple dans le cadre de cessation d’activité d’un cabinet ORL français)</w:t>
      </w:r>
    </w:p>
    <w:p w14:paraId="5457206B" w14:textId="38BEA93B" w:rsidR="00EE1B49" w:rsidRPr="0047224A" w:rsidRDefault="00BD6D13" w:rsidP="0047224A">
      <w:pPr>
        <w:spacing w:line="276" w:lineRule="auto"/>
        <w:ind w:left="720"/>
        <w:jc w:val="both"/>
        <w:rPr>
          <w:rFonts w:ascii="Times New Roman" w:hAnsi="Times New Roman" w:cs="Times New Roman"/>
          <w:color w:val="222222"/>
          <w:sz w:val="32"/>
          <w:szCs w:val="32"/>
        </w:rPr>
      </w:pPr>
      <w:r>
        <w:rPr>
          <w:rFonts w:ascii="Times New Roman" w:hAnsi="Times New Roman" w:cs="Times New Roman"/>
          <w:color w:val="222222"/>
          <w:sz w:val="32"/>
          <w:szCs w:val="32"/>
        </w:rPr>
        <w:t>- </w:t>
      </w:r>
      <w:r w:rsidR="00EE1B49" w:rsidRPr="0047224A">
        <w:rPr>
          <w:rFonts w:ascii="Times New Roman" w:hAnsi="Times New Roman" w:cs="Times New Roman"/>
          <w:color w:val="222222"/>
          <w:sz w:val="32"/>
          <w:szCs w:val="32"/>
        </w:rPr>
        <w:t>Besoins en terme de problématiques médicales et organisationnelles des collègues francophones</w:t>
      </w:r>
      <w:r>
        <w:rPr>
          <w:rFonts w:ascii="Times New Roman" w:hAnsi="Times New Roman" w:cs="Times New Roman"/>
          <w:color w:val="222222"/>
          <w:sz w:val="32"/>
          <w:szCs w:val="32"/>
        </w:rPr>
        <w:t>.</w:t>
      </w:r>
    </w:p>
    <w:p w14:paraId="056F129B" w14:textId="77777777" w:rsidR="00BD6D13" w:rsidRDefault="00EE1B49" w:rsidP="00BD6D13">
      <w:pPr>
        <w:shd w:val="clear" w:color="auto" w:fill="FFFFFF"/>
        <w:spacing w:before="100" w:beforeAutospacing="1" w:line="276" w:lineRule="auto"/>
        <w:jc w:val="both"/>
        <w:rPr>
          <w:rFonts w:ascii="Times New Roman" w:hAnsi="Times New Roman" w:cs="Times New Roman"/>
          <w:color w:val="000000"/>
          <w:sz w:val="32"/>
          <w:szCs w:val="32"/>
        </w:rPr>
      </w:pPr>
      <w:r w:rsidRPr="00BD6D13">
        <w:rPr>
          <w:rFonts w:ascii="Times New Roman" w:hAnsi="Times New Roman" w:cs="Times New Roman"/>
          <w:color w:val="000000"/>
          <w:sz w:val="32"/>
          <w:szCs w:val="32"/>
        </w:rPr>
        <w:t>Cette réunion permettra de mie</w:t>
      </w:r>
      <w:r w:rsidR="00BD6D13">
        <w:rPr>
          <w:rFonts w:ascii="Times New Roman" w:hAnsi="Times New Roman" w:cs="Times New Roman"/>
          <w:color w:val="000000"/>
          <w:sz w:val="32"/>
          <w:szCs w:val="32"/>
        </w:rPr>
        <w:t>ux définir les priorités de cha</w:t>
      </w:r>
      <w:r w:rsidRPr="00BD6D13">
        <w:rPr>
          <w:rFonts w:ascii="Times New Roman" w:hAnsi="Times New Roman" w:cs="Times New Roman"/>
          <w:color w:val="000000"/>
          <w:sz w:val="32"/>
          <w:szCs w:val="32"/>
        </w:rPr>
        <w:t>c</w:t>
      </w:r>
      <w:r w:rsidR="00BD6D13">
        <w:rPr>
          <w:rFonts w:ascii="Times New Roman" w:hAnsi="Times New Roman" w:cs="Times New Roman"/>
          <w:color w:val="000000"/>
          <w:sz w:val="32"/>
          <w:szCs w:val="32"/>
        </w:rPr>
        <w:t xml:space="preserve">un.  </w:t>
      </w:r>
    </w:p>
    <w:p w14:paraId="60382674" w14:textId="202CDA30" w:rsidR="0047224A" w:rsidRDefault="00BD6D13" w:rsidP="00BD6D13">
      <w:pPr>
        <w:shd w:val="clear" w:color="auto" w:fill="FFFFFF"/>
        <w:spacing w:before="100" w:beforeAutospacing="1"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Cette rencontre ne sera pas unique car nous avons aussi décidé</w:t>
      </w:r>
      <w:r w:rsidR="00EE1B49" w:rsidRPr="00BD6D13">
        <w:rPr>
          <w:rFonts w:ascii="Times New Roman" w:hAnsi="Times New Roman" w:cs="Times New Roman"/>
          <w:color w:val="000000"/>
          <w:sz w:val="32"/>
          <w:szCs w:val="32"/>
        </w:rPr>
        <w:t xml:space="preserve"> de créer avec Bertrand Gardini, Alexis Richard et moi-même</w:t>
      </w:r>
      <w:r>
        <w:rPr>
          <w:rFonts w:ascii="Times New Roman" w:hAnsi="Times New Roman" w:cs="Times New Roman"/>
          <w:color w:val="000000"/>
          <w:sz w:val="32"/>
          <w:szCs w:val="32"/>
        </w:rPr>
        <w:t xml:space="preserve"> </w:t>
      </w:r>
      <w:r w:rsidR="00EE1B49" w:rsidRPr="00BD6D13">
        <w:rPr>
          <w:rFonts w:ascii="Times New Roman" w:hAnsi="Times New Roman" w:cs="Times New Roman"/>
          <w:color w:val="000000"/>
          <w:sz w:val="32"/>
          <w:szCs w:val="32"/>
        </w:rPr>
        <w:t>un webinar trimestriel pour discuter des problématiques médicales et organisationnelles des autres collègues francophones</w:t>
      </w:r>
      <w:r w:rsidR="0047224A" w:rsidRPr="00BD6D13">
        <w:rPr>
          <w:rFonts w:ascii="Times New Roman" w:hAnsi="Times New Roman" w:cs="Times New Roman"/>
          <w:color w:val="000000"/>
          <w:sz w:val="32"/>
          <w:szCs w:val="32"/>
        </w:rPr>
        <w:t>.</w:t>
      </w:r>
      <w:r w:rsidR="00EE1B49" w:rsidRPr="00BD6D13">
        <w:rPr>
          <w:rFonts w:ascii="Times New Roman" w:hAnsi="Times New Roman" w:cs="Times New Roman"/>
          <w:color w:val="000000"/>
          <w:sz w:val="32"/>
          <w:szCs w:val="32"/>
        </w:rPr>
        <w:t xml:space="preserve"> </w:t>
      </w:r>
    </w:p>
    <w:p w14:paraId="50F8FB78" w14:textId="4EF1C805" w:rsidR="006061C4" w:rsidRPr="0047224A" w:rsidRDefault="006061C4" w:rsidP="0047224A">
      <w:pPr>
        <w:spacing w:line="276" w:lineRule="auto"/>
        <w:jc w:val="both"/>
        <w:rPr>
          <w:rFonts w:ascii="Times New Roman" w:hAnsi="Times New Roman" w:cs="Times New Roman"/>
          <w:color w:val="28303D"/>
          <w:sz w:val="32"/>
          <w:szCs w:val="32"/>
        </w:rPr>
      </w:pPr>
    </w:p>
    <w:p w14:paraId="339B1DE9" w14:textId="55312B56" w:rsidR="0047224A" w:rsidRPr="00922672" w:rsidRDefault="0047224A" w:rsidP="0047224A">
      <w:pPr>
        <w:spacing w:line="276" w:lineRule="auto"/>
        <w:jc w:val="both"/>
        <w:rPr>
          <w:rFonts w:ascii="Times New Roman" w:hAnsi="Times New Roman" w:cs="Times New Roman"/>
          <w:color w:val="28303D"/>
          <w:sz w:val="32"/>
          <w:szCs w:val="32"/>
        </w:rPr>
      </w:pPr>
      <w:r w:rsidRPr="0047224A">
        <w:rPr>
          <w:rFonts w:ascii="Times New Roman" w:hAnsi="Times New Roman" w:cs="Times New Roman"/>
          <w:color w:val="28303D"/>
          <w:sz w:val="32"/>
          <w:szCs w:val="32"/>
        </w:rPr>
        <w:t xml:space="preserve">La SIFORL  envisage de nombreuses actions. </w:t>
      </w:r>
      <w:r w:rsidR="00922672">
        <w:rPr>
          <w:rFonts w:ascii="Times New Roman" w:hAnsi="Times New Roman" w:cs="Times New Roman"/>
          <w:color w:val="28303D"/>
          <w:sz w:val="32"/>
          <w:szCs w:val="32"/>
        </w:rPr>
        <w:t xml:space="preserve">Vous êtes toutes et tous inviter à y </w:t>
      </w:r>
      <w:r w:rsidRPr="0047224A">
        <w:rPr>
          <w:rFonts w:ascii="Times New Roman" w:hAnsi="Times New Roman" w:cs="Times New Roman"/>
          <w:color w:val="28303D"/>
          <w:sz w:val="32"/>
          <w:szCs w:val="32"/>
        </w:rPr>
        <w:t xml:space="preserve"> participer pour nous aider </w:t>
      </w:r>
      <w:r w:rsidR="00922672">
        <w:rPr>
          <w:rFonts w:ascii="Times New Roman" w:hAnsi="Times New Roman" w:cs="Times New Roman"/>
          <w:color w:val="28303D"/>
          <w:sz w:val="32"/>
          <w:szCs w:val="32"/>
        </w:rPr>
        <w:t xml:space="preserve">et </w:t>
      </w:r>
      <w:r w:rsidRPr="0047224A">
        <w:rPr>
          <w:rFonts w:ascii="Times New Roman" w:hAnsi="Times New Roman" w:cs="Times New Roman"/>
          <w:color w:val="28303D"/>
          <w:sz w:val="32"/>
          <w:szCs w:val="32"/>
        </w:rPr>
        <w:t xml:space="preserve">à transformer </w:t>
      </w:r>
      <w:r w:rsidR="00922672">
        <w:rPr>
          <w:rFonts w:ascii="Times New Roman" w:hAnsi="Times New Roman" w:cs="Times New Roman"/>
          <w:color w:val="28303D"/>
          <w:sz w:val="32"/>
          <w:szCs w:val="32"/>
        </w:rPr>
        <w:t>en succès ces propositions d’entraides</w:t>
      </w:r>
      <w:r w:rsidRPr="0047224A">
        <w:rPr>
          <w:rFonts w:ascii="Times New Roman" w:hAnsi="Times New Roman" w:cs="Times New Roman"/>
          <w:color w:val="28303D"/>
          <w:sz w:val="32"/>
          <w:szCs w:val="32"/>
        </w:rPr>
        <w:t>. Des points d’avancement seront communiqués régulièr</w:t>
      </w:r>
      <w:r w:rsidR="00922672">
        <w:rPr>
          <w:rFonts w:ascii="Times New Roman" w:hAnsi="Times New Roman" w:cs="Times New Roman"/>
          <w:color w:val="28303D"/>
          <w:sz w:val="32"/>
          <w:szCs w:val="32"/>
        </w:rPr>
        <w:t>e</w:t>
      </w:r>
      <w:r w:rsidRPr="0047224A">
        <w:rPr>
          <w:rFonts w:ascii="Times New Roman" w:hAnsi="Times New Roman" w:cs="Times New Roman"/>
          <w:color w:val="28303D"/>
          <w:sz w:val="32"/>
          <w:szCs w:val="32"/>
        </w:rPr>
        <w:t xml:space="preserve">ment sur le site </w:t>
      </w:r>
      <w:r w:rsidR="00922672">
        <w:rPr>
          <w:rFonts w:ascii="Times New Roman" w:hAnsi="Times New Roman" w:cs="Times New Roman"/>
          <w:color w:val="28303D"/>
          <w:sz w:val="32"/>
          <w:szCs w:val="32"/>
        </w:rPr>
        <w:t xml:space="preserve">de la SIFORL </w:t>
      </w:r>
      <w:r w:rsidRPr="0047224A">
        <w:rPr>
          <w:rFonts w:ascii="Times New Roman" w:hAnsi="Times New Roman" w:cs="Times New Roman"/>
          <w:color w:val="28303D"/>
          <w:sz w:val="32"/>
          <w:szCs w:val="32"/>
        </w:rPr>
        <w:t>et lors</w:t>
      </w:r>
      <w:r w:rsidR="00922672">
        <w:rPr>
          <w:rFonts w:ascii="Times New Roman" w:hAnsi="Times New Roman" w:cs="Times New Roman"/>
          <w:color w:val="28303D"/>
          <w:sz w:val="32"/>
          <w:szCs w:val="32"/>
        </w:rPr>
        <w:t xml:space="preserve"> </w:t>
      </w:r>
      <w:r w:rsidR="00EE1B49" w:rsidRPr="0047224A">
        <w:rPr>
          <w:rFonts w:ascii="Times New Roman" w:hAnsi="Times New Roman" w:cs="Times New Roman"/>
          <w:color w:val="000000"/>
          <w:sz w:val="32"/>
          <w:szCs w:val="32"/>
        </w:rPr>
        <w:t xml:space="preserve">de la SIFORL 2023 </w:t>
      </w:r>
      <w:r w:rsidRPr="0047224A">
        <w:rPr>
          <w:rFonts w:ascii="Times New Roman" w:hAnsi="Times New Roman" w:cs="Times New Roman"/>
          <w:color w:val="000000"/>
          <w:sz w:val="32"/>
          <w:szCs w:val="32"/>
        </w:rPr>
        <w:t xml:space="preserve">à Grand Bassam du 8 au 11 juin </w:t>
      </w:r>
      <w:r w:rsidR="00922672">
        <w:rPr>
          <w:rFonts w:ascii="Times New Roman" w:hAnsi="Times New Roman" w:cs="Times New Roman"/>
          <w:color w:val="000000"/>
          <w:sz w:val="32"/>
          <w:szCs w:val="32"/>
        </w:rPr>
        <w:t xml:space="preserve">qui sera </w:t>
      </w:r>
      <w:r w:rsidRPr="0047224A">
        <w:rPr>
          <w:rFonts w:ascii="Times New Roman" w:hAnsi="Times New Roman" w:cs="Times New Roman"/>
          <w:color w:val="000000"/>
          <w:sz w:val="32"/>
          <w:szCs w:val="32"/>
        </w:rPr>
        <w:t xml:space="preserve">organisé par Le Pr P Adjoua </w:t>
      </w:r>
      <w:r w:rsidR="00922672">
        <w:rPr>
          <w:rFonts w:ascii="Times New Roman" w:hAnsi="Times New Roman" w:cs="Times New Roman"/>
          <w:color w:val="000000"/>
          <w:sz w:val="32"/>
          <w:szCs w:val="32"/>
        </w:rPr>
        <w:t>et son équipe.</w:t>
      </w:r>
    </w:p>
    <w:p w14:paraId="60D73E7F" w14:textId="6CBA9A60" w:rsidR="00515C54" w:rsidRPr="0047224A" w:rsidRDefault="00EE1B49" w:rsidP="0047224A">
      <w:pPr>
        <w:spacing w:line="276" w:lineRule="auto"/>
        <w:jc w:val="both"/>
        <w:rPr>
          <w:rFonts w:ascii="Times New Roman" w:hAnsi="Times New Roman" w:cs="Times New Roman"/>
          <w:color w:val="000000"/>
          <w:sz w:val="32"/>
          <w:szCs w:val="32"/>
        </w:rPr>
      </w:pPr>
      <w:r w:rsidRPr="0047224A">
        <w:rPr>
          <w:rFonts w:ascii="Times New Roman" w:hAnsi="Times New Roman" w:cs="Times New Roman"/>
          <w:color w:val="000000"/>
          <w:sz w:val="32"/>
          <w:szCs w:val="32"/>
        </w:rPr>
        <w:t xml:space="preserve">Cette manifestation </w:t>
      </w:r>
      <w:r w:rsidR="00922672">
        <w:rPr>
          <w:rFonts w:ascii="Times New Roman" w:hAnsi="Times New Roman" w:cs="Times New Roman"/>
          <w:color w:val="000000"/>
          <w:sz w:val="32"/>
          <w:szCs w:val="32"/>
        </w:rPr>
        <w:t>devrait</w:t>
      </w:r>
      <w:r w:rsidRPr="0047224A">
        <w:rPr>
          <w:rFonts w:ascii="Times New Roman" w:hAnsi="Times New Roman" w:cs="Times New Roman"/>
          <w:color w:val="000000"/>
          <w:sz w:val="32"/>
          <w:szCs w:val="32"/>
        </w:rPr>
        <w:t xml:space="preserve"> être couplée avec le Congrès national des ORL ivoiriens et la SORLAF comme c’était le cas avec le congrès de Dakar organisé par le Pr M Diop en 2001.</w:t>
      </w:r>
    </w:p>
    <w:p w14:paraId="3C857996" w14:textId="77777777" w:rsidR="0047224A" w:rsidRPr="0047224A" w:rsidRDefault="0047224A" w:rsidP="0047224A">
      <w:pPr>
        <w:spacing w:line="276" w:lineRule="auto"/>
        <w:jc w:val="both"/>
        <w:rPr>
          <w:rFonts w:ascii="Times New Roman" w:hAnsi="Times New Roman" w:cs="Times New Roman"/>
          <w:color w:val="000000"/>
          <w:sz w:val="32"/>
          <w:szCs w:val="32"/>
        </w:rPr>
      </w:pPr>
    </w:p>
    <w:p w14:paraId="4DC134DC" w14:textId="5363D5DC" w:rsidR="00922672" w:rsidRPr="0047224A" w:rsidRDefault="00922672" w:rsidP="0047224A">
      <w:pPr>
        <w:spacing w:line="276"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La SIFORL s’ouvre à de bonnes perspectives</w:t>
      </w:r>
    </w:p>
    <w:p w14:paraId="087FF679" w14:textId="77777777" w:rsidR="0047224A" w:rsidRPr="0047224A" w:rsidRDefault="0047224A" w:rsidP="0047224A">
      <w:pPr>
        <w:spacing w:line="276" w:lineRule="auto"/>
        <w:jc w:val="both"/>
        <w:rPr>
          <w:rFonts w:ascii="Times New Roman" w:hAnsi="Times New Roman" w:cs="Times New Roman"/>
          <w:color w:val="000000"/>
          <w:sz w:val="32"/>
          <w:szCs w:val="32"/>
        </w:rPr>
      </w:pPr>
      <w:r w:rsidRPr="0047224A">
        <w:rPr>
          <w:rFonts w:ascii="Times New Roman" w:hAnsi="Times New Roman" w:cs="Times New Roman"/>
          <w:color w:val="000000"/>
          <w:sz w:val="32"/>
          <w:szCs w:val="32"/>
        </w:rPr>
        <w:t xml:space="preserve">Merci à toutes et tous pour votre implication </w:t>
      </w:r>
    </w:p>
    <w:p w14:paraId="301F3322" w14:textId="77777777" w:rsidR="0047224A" w:rsidRPr="0047224A" w:rsidRDefault="0047224A" w:rsidP="0047224A">
      <w:pPr>
        <w:spacing w:line="276" w:lineRule="auto"/>
        <w:jc w:val="both"/>
        <w:rPr>
          <w:rFonts w:ascii="Times New Roman" w:hAnsi="Times New Roman" w:cs="Times New Roman"/>
          <w:color w:val="000000"/>
          <w:sz w:val="32"/>
          <w:szCs w:val="32"/>
        </w:rPr>
      </w:pPr>
      <w:r w:rsidRPr="0047224A">
        <w:rPr>
          <w:rFonts w:ascii="Times New Roman" w:hAnsi="Times New Roman" w:cs="Times New Roman"/>
          <w:color w:val="000000"/>
          <w:sz w:val="32"/>
          <w:szCs w:val="32"/>
        </w:rPr>
        <w:t>Amicalement</w:t>
      </w:r>
    </w:p>
    <w:p w14:paraId="37F97B84" w14:textId="77777777" w:rsidR="0047224A" w:rsidRPr="0047224A" w:rsidRDefault="0047224A" w:rsidP="0047224A">
      <w:pPr>
        <w:spacing w:line="276" w:lineRule="auto"/>
        <w:jc w:val="both"/>
        <w:rPr>
          <w:rFonts w:ascii="Times New Roman" w:hAnsi="Times New Roman" w:cs="Times New Roman"/>
          <w:color w:val="000000"/>
          <w:sz w:val="32"/>
          <w:szCs w:val="32"/>
        </w:rPr>
      </w:pPr>
      <w:r w:rsidRPr="0047224A">
        <w:rPr>
          <w:rFonts w:ascii="Times New Roman" w:hAnsi="Times New Roman" w:cs="Times New Roman"/>
          <w:color w:val="000000"/>
          <w:sz w:val="32"/>
          <w:szCs w:val="32"/>
        </w:rPr>
        <w:t>Pr Emmanuel Babin</w:t>
      </w:r>
    </w:p>
    <w:p w14:paraId="79043A76" w14:textId="77777777" w:rsidR="0047224A" w:rsidRPr="0047224A" w:rsidRDefault="0047224A" w:rsidP="0047224A">
      <w:pPr>
        <w:spacing w:line="276" w:lineRule="auto"/>
        <w:jc w:val="both"/>
        <w:rPr>
          <w:rFonts w:ascii="Times New Roman" w:hAnsi="Times New Roman" w:cs="Times New Roman"/>
          <w:color w:val="000000"/>
          <w:sz w:val="32"/>
          <w:szCs w:val="32"/>
        </w:rPr>
      </w:pPr>
    </w:p>
    <w:p w14:paraId="3243B3F5" w14:textId="77777777" w:rsidR="0047224A" w:rsidRPr="0047224A" w:rsidRDefault="0047224A" w:rsidP="0047224A">
      <w:pPr>
        <w:spacing w:line="276" w:lineRule="auto"/>
        <w:jc w:val="both"/>
        <w:rPr>
          <w:rFonts w:ascii="Times New Roman" w:hAnsi="Times New Roman" w:cs="Times New Roman"/>
          <w:color w:val="000000"/>
          <w:sz w:val="32"/>
          <w:szCs w:val="32"/>
        </w:rPr>
      </w:pPr>
    </w:p>
    <w:p w14:paraId="6A5B97D7" w14:textId="77777777" w:rsidR="0047224A" w:rsidRPr="0047224A" w:rsidRDefault="0047224A" w:rsidP="0047224A">
      <w:pPr>
        <w:spacing w:line="276" w:lineRule="auto"/>
        <w:jc w:val="both"/>
        <w:rPr>
          <w:rFonts w:ascii="Times New Roman" w:hAnsi="Times New Roman" w:cs="Times New Roman"/>
          <w:sz w:val="32"/>
          <w:szCs w:val="32"/>
        </w:rPr>
      </w:pPr>
    </w:p>
    <w:p w14:paraId="56DD0B24" w14:textId="77777777" w:rsidR="00515C54" w:rsidRPr="0047224A" w:rsidRDefault="00515C54" w:rsidP="0047224A">
      <w:pPr>
        <w:spacing w:line="276" w:lineRule="auto"/>
        <w:jc w:val="both"/>
        <w:rPr>
          <w:rFonts w:ascii="Times New Roman" w:hAnsi="Times New Roman" w:cs="Times New Roman"/>
          <w:sz w:val="32"/>
          <w:szCs w:val="32"/>
        </w:rPr>
      </w:pPr>
      <w:r w:rsidRPr="0047224A">
        <w:rPr>
          <w:rFonts w:ascii="Times New Roman" w:hAnsi="Times New Roman" w:cs="Times New Roman"/>
          <w:sz w:val="32"/>
          <w:szCs w:val="32"/>
        </w:rPr>
        <w:t xml:space="preserve">*Les fondateurs de la SIFORL étaient </w:t>
      </w:r>
      <w:r w:rsidRPr="0047224A">
        <w:rPr>
          <w:rFonts w:ascii="Times New Roman" w:hAnsi="Times New Roman" w:cs="Times New Roman"/>
          <w:color w:val="28303D"/>
          <w:sz w:val="32"/>
          <w:szCs w:val="32"/>
        </w:rPr>
        <w:t>les Professeurs Paul Pialoux, Paul Savary et Pierre Ferron André Pech, Henri Laccourreye, Jérome Andrieu-Guitrancourt, et François Legent)</w:t>
      </w:r>
    </w:p>
    <w:sectPr w:rsidR="00515C54" w:rsidRPr="0047224A" w:rsidSect="002614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33B"/>
    <w:multiLevelType w:val="hybridMultilevel"/>
    <w:tmpl w:val="F58C8B46"/>
    <w:lvl w:ilvl="0" w:tplc="2640ACFC">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E17048"/>
    <w:multiLevelType w:val="multilevel"/>
    <w:tmpl w:val="B99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569E2"/>
    <w:multiLevelType w:val="hybridMultilevel"/>
    <w:tmpl w:val="D8002610"/>
    <w:lvl w:ilvl="0" w:tplc="C9541A00">
      <w:start w:val="101"/>
      <w:numFmt w:val="bullet"/>
      <w:lvlText w:val="-"/>
      <w:lvlJc w:val="left"/>
      <w:pPr>
        <w:ind w:left="1080" w:hanging="360"/>
      </w:pPr>
      <w:rPr>
        <w:rFonts w:ascii="Cambria" w:eastAsiaTheme="minorEastAsia"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C096B4A"/>
    <w:multiLevelType w:val="multilevel"/>
    <w:tmpl w:val="7B7C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1C"/>
    <w:rsid w:val="001404AA"/>
    <w:rsid w:val="00261422"/>
    <w:rsid w:val="0047224A"/>
    <w:rsid w:val="00515C54"/>
    <w:rsid w:val="006061C4"/>
    <w:rsid w:val="0075161C"/>
    <w:rsid w:val="008D2E69"/>
    <w:rsid w:val="00922672"/>
    <w:rsid w:val="00BD2F7D"/>
    <w:rsid w:val="00BD6D13"/>
    <w:rsid w:val="00CE42F3"/>
    <w:rsid w:val="00EC6875"/>
    <w:rsid w:val="00EE1B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50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6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161C"/>
    <w:rPr>
      <w:rFonts w:ascii="Lucida Grande" w:hAnsi="Lucida Grande" w:cs="Lucida Grande"/>
      <w:sz w:val="18"/>
      <w:szCs w:val="18"/>
    </w:rPr>
  </w:style>
  <w:style w:type="paragraph" w:styleId="NormalWeb">
    <w:name w:val="Normal (Web)"/>
    <w:basedOn w:val="Normal"/>
    <w:uiPriority w:val="99"/>
    <w:semiHidden/>
    <w:unhideWhenUsed/>
    <w:rsid w:val="0075161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75161C"/>
  </w:style>
  <w:style w:type="paragraph" w:styleId="Paragraphedeliste">
    <w:name w:val="List Paragraph"/>
    <w:basedOn w:val="Normal"/>
    <w:uiPriority w:val="34"/>
    <w:qFormat/>
    <w:rsid w:val="00515C54"/>
    <w:pPr>
      <w:ind w:left="720"/>
      <w:contextualSpacing/>
    </w:pPr>
  </w:style>
  <w:style w:type="character" w:customStyle="1" w:styleId="object">
    <w:name w:val="object"/>
    <w:basedOn w:val="Policepardfaut"/>
    <w:rsid w:val="006061C4"/>
  </w:style>
  <w:style w:type="character" w:styleId="Lienhypertexte">
    <w:name w:val="Hyperlink"/>
    <w:basedOn w:val="Policepardfaut"/>
    <w:uiPriority w:val="99"/>
    <w:unhideWhenUsed/>
    <w:rsid w:val="006061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6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161C"/>
    <w:rPr>
      <w:rFonts w:ascii="Lucida Grande" w:hAnsi="Lucida Grande" w:cs="Lucida Grande"/>
      <w:sz w:val="18"/>
      <w:szCs w:val="18"/>
    </w:rPr>
  </w:style>
  <w:style w:type="paragraph" w:styleId="NormalWeb">
    <w:name w:val="Normal (Web)"/>
    <w:basedOn w:val="Normal"/>
    <w:uiPriority w:val="99"/>
    <w:semiHidden/>
    <w:unhideWhenUsed/>
    <w:rsid w:val="0075161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75161C"/>
  </w:style>
  <w:style w:type="paragraph" w:styleId="Paragraphedeliste">
    <w:name w:val="List Paragraph"/>
    <w:basedOn w:val="Normal"/>
    <w:uiPriority w:val="34"/>
    <w:qFormat/>
    <w:rsid w:val="00515C54"/>
    <w:pPr>
      <w:ind w:left="720"/>
      <w:contextualSpacing/>
    </w:pPr>
  </w:style>
  <w:style w:type="character" w:customStyle="1" w:styleId="object">
    <w:name w:val="object"/>
    <w:basedOn w:val="Policepardfaut"/>
    <w:rsid w:val="006061C4"/>
  </w:style>
  <w:style w:type="character" w:styleId="Lienhypertexte">
    <w:name w:val="Hyperlink"/>
    <w:basedOn w:val="Policepardfaut"/>
    <w:uiPriority w:val="99"/>
    <w:unhideWhenUsed/>
    <w:rsid w:val="00606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5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3607</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Babin</dc:creator>
  <cp:keywords/>
  <dc:description/>
  <cp:lastModifiedBy>Emmanuel Babin</cp:lastModifiedBy>
  <cp:revision>2</cp:revision>
  <dcterms:created xsi:type="dcterms:W3CDTF">2022-01-16T18:22:00Z</dcterms:created>
  <dcterms:modified xsi:type="dcterms:W3CDTF">2022-01-16T18:22:00Z</dcterms:modified>
</cp:coreProperties>
</file>